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EC8" w:rsidRPr="00890EC8" w:rsidRDefault="00890EC8" w:rsidP="00890EC8">
      <w:pPr>
        <w:shd w:val="clear" w:color="auto" w:fill="FFFFFF"/>
        <w:spacing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</w:pPr>
      <w:r w:rsidRPr="00890EC8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Перечень</w:t>
      </w:r>
      <w:r w:rsidRPr="00890EC8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жизненно необходимых и важнейших</w:t>
      </w:r>
      <w:r w:rsidRPr="00890EC8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лекарственных препаратов для медицинского применения</w:t>
      </w:r>
      <w:r w:rsidRPr="00890EC8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br/>
        <w:t>на </w:t>
      </w:r>
      <w:r w:rsidRPr="00890EC8">
        <w:rPr>
          <w:rFonts w:ascii="Verdana" w:eastAsia="Times New Roman" w:hAnsi="Verdana" w:cs="Times New Roman"/>
          <w:b/>
          <w:bCs/>
          <w:color w:val="C10000"/>
          <w:kern w:val="36"/>
          <w:sz w:val="28"/>
          <w:szCs w:val="28"/>
          <w:lang w:eastAsia="ru-RU"/>
        </w:rPr>
        <w:t>2022</w:t>
      </w:r>
      <w:r w:rsidRPr="00890EC8">
        <w:rPr>
          <w:rFonts w:ascii="Verdana" w:eastAsia="Times New Roman" w:hAnsi="Verdana" w:cs="Times New Roman"/>
          <w:b/>
          <w:bCs/>
          <w:color w:val="000000"/>
          <w:kern w:val="36"/>
          <w:sz w:val="25"/>
          <w:szCs w:val="25"/>
          <w:lang w:eastAsia="ru-RU"/>
        </w:rPr>
        <w:t> год</w:t>
      </w:r>
    </w:p>
    <w:p w:rsidR="00890EC8" w:rsidRPr="00890EC8" w:rsidRDefault="00890EC8" w:rsidP="00890EC8">
      <w:pPr>
        <w:shd w:val="clear" w:color="auto" w:fill="FFFFFF"/>
        <w:spacing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Распоряжение Правительства РФ от 12.10.2019 N 2406-р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"Об утверждении перечня жизненно необходимых и важнейших лекарственных препаратов на 2020 год"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90EC8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изменениями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внесенными распоряжением Правительства РФ от 23 декабря 2021 г. N 3781-р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вступающими в силу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890EC8">
        <w:rPr>
          <w:rFonts w:ascii="Verdana" w:eastAsia="Times New Roman" w:hAnsi="Verdana" w:cs="Times New Roman"/>
          <w:color w:val="C10000"/>
          <w:sz w:val="28"/>
          <w:szCs w:val="28"/>
          <w:lang w:eastAsia="ru-RU"/>
        </w:rPr>
        <w:t>с 1 января 2022 года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sod"/>
      <w:bookmarkEnd w:id="0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hd w:val="clear" w:color="auto" w:fill="F0F0F0"/>
        <w:spacing w:line="240" w:lineRule="auto"/>
        <w:jc w:val="left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proofErr w:type="gramStart"/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П</w:t>
      </w:r>
      <w:proofErr w:type="gramEnd"/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 xml:space="preserve"> Е Р Е Ч Е Н Ь ЖНВЛП на </w:t>
      </w:r>
      <w:r w:rsidRPr="00890EC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2022</w:t>
      </w: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 год</w:t>
      </w:r>
    </w:p>
    <w:p w:rsidR="00890EC8" w:rsidRPr="00890EC8" w:rsidRDefault="00890EC8" w:rsidP="00890EC8">
      <w:pPr>
        <w:shd w:val="clear" w:color="auto" w:fill="F0F0F0"/>
        <w:spacing w:line="240" w:lineRule="auto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C10000"/>
          <w:sz w:val="28"/>
          <w:szCs w:val="28"/>
          <w:lang w:eastAsia="ru-RU"/>
        </w:rPr>
        <w:t>Содержание</w:t>
      </w:r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A. </w:t>
      </w:r>
      <w:hyperlink r:id="rId5" w:anchor="a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Пищеварительный тракт и обмен веществ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B. </w:t>
      </w:r>
      <w:hyperlink r:id="rId6" w:anchor="b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Кровь и система кроветворения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C. </w:t>
      </w:r>
      <w:hyperlink r:id="rId7" w:anchor="c" w:history="1">
        <w:proofErr w:type="gramStart"/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Сердечно-сосудистая</w:t>
        </w:r>
        <w:proofErr w:type="gramEnd"/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 xml:space="preserve"> система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D. </w:t>
      </w:r>
      <w:hyperlink r:id="rId8" w:anchor="d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Дерматологические препараты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G. </w:t>
      </w:r>
      <w:hyperlink r:id="rId9" w:anchor="g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Мочеполовая система и половые гормоны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H. </w:t>
      </w:r>
      <w:hyperlink r:id="rId10" w:anchor="h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Гормональные препараты системного действия, кроме половых гормонов и инсулинов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J. </w:t>
      </w:r>
      <w:hyperlink r:id="rId11" w:anchor="j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Противомикробные препараты системного действия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L. </w:t>
      </w:r>
      <w:hyperlink r:id="rId12" w:anchor="l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Противоопухолевые препараты и иммуномодуляторы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M. </w:t>
      </w:r>
      <w:hyperlink r:id="rId13" w:anchor="m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Костно-мышечная система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N. </w:t>
      </w:r>
      <w:hyperlink r:id="rId14" w:anchor="n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Нервная система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P. </w:t>
      </w:r>
      <w:hyperlink r:id="rId15" w:anchor="p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Противопаразитарные препараты, инсектициды и репелленты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R. </w:t>
      </w:r>
      <w:hyperlink r:id="rId16" w:anchor="r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Дыхательная система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S. </w:t>
      </w:r>
      <w:hyperlink r:id="rId17" w:anchor="s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Органы чувств</w:t>
        </w:r>
      </w:hyperlink>
    </w:p>
    <w:p w:rsidR="00890EC8" w:rsidRPr="00890EC8" w:rsidRDefault="00890EC8" w:rsidP="00890EC8">
      <w:pPr>
        <w:numPr>
          <w:ilvl w:val="0"/>
          <w:numId w:val="1"/>
        </w:numPr>
        <w:shd w:val="clear" w:color="auto" w:fill="F0F0F0"/>
        <w:spacing w:before="100" w:beforeAutospacing="1" w:after="100" w:afterAutospacing="1" w:line="240" w:lineRule="auto"/>
        <w:ind w:left="1274"/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454545"/>
          <w:sz w:val="18"/>
          <w:szCs w:val="18"/>
          <w:lang w:eastAsia="ru-RU"/>
        </w:rPr>
        <w:t>V. </w:t>
      </w:r>
      <w:hyperlink r:id="rId18" w:anchor="v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18"/>
            <w:u w:val="single"/>
            <w:lang w:eastAsia="ru-RU"/>
          </w:rPr>
          <w:t>Прочие препараты</w:t>
        </w:r>
      </w:hyperlink>
    </w:p>
    <w:p w:rsidR="00890EC8" w:rsidRPr="00890EC8" w:rsidRDefault="00890EC8" w:rsidP="00890EC8">
      <w:pPr>
        <w:shd w:val="clear" w:color="auto" w:fill="F0F0F0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i/>
          <w:iCs/>
          <w:color w:val="C10000"/>
          <w:sz w:val="24"/>
          <w:szCs w:val="24"/>
          <w:lang w:eastAsia="ru-RU"/>
        </w:rPr>
        <w:t>См.</w:t>
      </w:r>
      <w:r w:rsidRPr="00890EC8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</w:t>
      </w:r>
      <w:hyperlink r:id="rId19" w:history="1">
        <w:r w:rsidRPr="00890EC8">
          <w:rPr>
            <w:rFonts w:ascii="Verdana" w:eastAsia="Times New Roman" w:hAnsi="Verdana" w:cs="Times New Roman"/>
            <w:i/>
            <w:iCs/>
            <w:color w:val="0271C0"/>
            <w:sz w:val="24"/>
            <w:szCs w:val="24"/>
            <w:u w:val="single"/>
            <w:lang w:eastAsia="ru-RU"/>
          </w:rPr>
          <w:t>список ЖНВЛП </w:t>
        </w:r>
        <w:r w:rsidRPr="00890EC8">
          <w:rPr>
            <w:rFonts w:ascii="Verdana" w:eastAsia="Times New Roman" w:hAnsi="Verdana" w:cs="Times New Roman"/>
            <w:i/>
            <w:iCs/>
            <w:color w:val="C10000"/>
            <w:sz w:val="28"/>
            <w:u w:val="single"/>
            <w:lang w:eastAsia="ru-RU"/>
          </w:rPr>
          <w:t>для АПТЕК</w:t>
        </w:r>
      </w:hyperlink>
      <w:r w:rsidRPr="00890EC8">
        <w:rPr>
          <w:rFonts w:ascii="Verdana" w:eastAsia="Times New Roman" w:hAnsi="Verdana" w:cs="Times New Roman"/>
          <w:i/>
          <w:iCs/>
          <w:color w:val="454545"/>
          <w:sz w:val="24"/>
          <w:szCs w:val="24"/>
          <w:lang w:eastAsia="ru-RU"/>
        </w:rPr>
        <w:t> &gt;&gt;&gt;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" w:name="a"/>
      <w:bookmarkEnd w:id="1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A. Пищеварительный тракт и обмен веществ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0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809"/>
        <w:gridCol w:w="3120"/>
        <w:gridCol w:w="4053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A02BA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блокаторы Н2-гистаминовых рецепторов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ранитидин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фамотидин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протонового насоса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эзомепразол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кишечнорасторимой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висмута трикалия дицитрат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A03AA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функциональных нарушений кишечника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синтетические антихолинергические средства, эфиры с третичной аминогруппой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мебеверин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платифиллин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папаверин и его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дротаверин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алкалоиды белладонны, третичные амины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A03FA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стимуляторы моторики желудочно-кишечного тракта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метоклопрамид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A04.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противорвотные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противорвотные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блокаторы серотониновых 5HT3-рецепторов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ондансетрон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печени и желчевыводящих путей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желчевыводящих путей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препараты желчных кислот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урсодезоксихолевая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печени, липотропные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фосфолипиды + глицирризиновая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янтарная кислота + меглумин + инозин + метионин + никотинамид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слабительные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контактные слабительные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бисакодил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сахарной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сеннозиды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 А</w:t>
            </w:r>
            <w:proofErr w:type="gramEnd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 и 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A06AD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осмотические слабительные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лактулоза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сироп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макрогол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 (для детей)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противодиарейные, кишечные противовоспалительные и противомикробные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адсорбирующие кишечные препараты другие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смектит диоктаэдрический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снижающие моторику желудочно-кишечного тракта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лоперамид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жевательные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кишечные противовоспалительные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аминосалициловая кислота и аналогичные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ректальные; суспензия ректальная;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 с пролонгированным высвобождением,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сульфасалазин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A07FA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противодиарейные микроорганизмы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бифидобактерии бифидум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приема внутрь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 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панкреатин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кишечнорастворимые, покрытые пленочной оболочкой";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сахарного диабета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и их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короткого действия и их аналоги для инъекционного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и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глулизин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лизпро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растворимый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инсулин-изофан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аспарт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двухфазный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(человеческий генно-инженерный)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деглудек + инсулин аспарт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лизпро двухфазный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гларгин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гларгин + 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деглудек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инсулин детемир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гипогликемические препараты, кроме инсулинов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бигуаниды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метформин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сульфонилмочевины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глибенкламид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гликлазид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дипептидилпептидазы-4 (ДПП-4)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вилдаглиптин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гозоглиптин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линаглиптин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саксаглиптин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ситаглиптин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эвоглиптин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A10BJ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глюкагоноподобного пептида-1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дулаглутид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ликсисенатид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семаглутид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натрийзависимого переносчика глюкозы 2 типа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эмпаглифлозин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эртуглифлозин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гипогликемические препараты, кроме инсулинов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репаглинид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А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ретинол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и наружного применения (масляный)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D и его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альфакальцидол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(в масле);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кальцитриол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колекальциферол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(масляный)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В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аскорбиновая кислота (витамин С)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аскорбиновая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А11НА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витаминные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минеральные добавки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кальция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глюконат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минеральные вещества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и магния аспарагинат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анаболические средства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анаболические стероиды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эстрена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нандролон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 и их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адеметионин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ферментные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велаглюцераза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имиглюцераза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талиглюцераза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A16AX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миглустат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нитизинон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сапроптерин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тиоктовая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2" w:name="b"/>
      <w:bookmarkEnd w:id="2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B. Кровь и система кроветворения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1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809"/>
        <w:gridCol w:w="4308"/>
        <w:gridCol w:w="2865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антитромботические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антитромботические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антагонисты витамина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варфарин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группа гепарина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эноксапарин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парнапарин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антиагреганты, кроме гепарина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клопидогрел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селексипаг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тикагрелор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ферментные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проурокиназа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тенектеплаза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В01АЕ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прямые ингибиторы тромбина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дабигатрана этексилат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прямые ингибиторы фактора Xa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апиксабан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ривароксабан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гемостатические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антифибринолитические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аминокислоты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аминокапроновая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транексамовая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протеиназ плазмы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апротинин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К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менадиона натрия бисульфит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местные гемостатики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фибриноген + тромбин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губка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факторы свертывания крови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антиингибиторный коагулянтный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нонаког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VII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VIII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(замороженный)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 IX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факторы свертывания крови II, VII, IX, X в комбинации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[протромбиновый комплекс]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факторы свертывания крови II, 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lastRenderedPageBreak/>
              <w:t>IX и X в комбинации (протромбиновый комплекс)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лиофилизат для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свертывания крови VIII + фактор Виллебранда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эптаког альфа (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активированный</w:t>
            </w:r>
            <w:proofErr w:type="gramEnd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эфмороктоког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системные гемостатики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эмицизумаб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антианемические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пероральные препараты трехвалентного железа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 полимальтозат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 жевательные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парентеральные препараты трехвалентного железа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 олигоизомальтозат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гидроксида сахарозный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карбоксимальтозат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витамин В12 (цианокобаламин и его аналоги)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цианокобаламин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фолиевая кислота и ее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B03XA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антианемические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дарбэпоэтин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метоксиполиэтиленгликоль - 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эпоэтин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эпоэтин бета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подкожного введения</w:t>
            </w:r>
          </w:p>
        </w:tc>
      </w:tr>
      <w:tr w:rsidR="00890EC8" w:rsidRPr="00890EC8" w:rsidTr="00890EC8">
        <w:tc>
          <w:tcPr>
            <w:tcW w:w="0" w:type="auto"/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кровезаменители и перфузионные растворы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кровезаменители и препараты плазмы крови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альбумин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гидроксиэтилкрахмал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B05BA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растворы для внутривенного введения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растворы для парентерального питания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жировые эмульсии для парентерального питания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эмульсия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растворы, влияющие на водно-электролитный баланс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декстроза + калия хлорид + натрия хлорид + натрия цитрат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ацетат + кальция ацетат + магния ацетат + натрия ацетат + 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хлорид + натрия ацетат + 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меглюмина натрия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лактата раствор сложный (калия хлорид + кальция хлорид + натрия хлорид + натрия лактат)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хлорида раствор сложный (калия хлорид + кальция хлорид + натрия хлорид)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 + калия хлорид + кальция хлорида дигидрат + магния хлорида гексагидрат + натрия ацетата тригидрат + яблочная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растворы с осмодиуретическим действием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маннитол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ирригационные растворы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декстроза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B05XA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добавки к растворам для внутривенного введения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растворы электролитов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магния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гидрокарбонат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растворитель для приготовления лекарственных форм для инъекций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3" w:name="c"/>
      <w:bookmarkEnd w:id="3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C. </w:t>
      </w:r>
      <w:proofErr w:type="gramStart"/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Сердечно-сосудистая</w:t>
      </w:r>
      <w:proofErr w:type="gramEnd"/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 xml:space="preserve"> система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2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5"/>
        <w:gridCol w:w="812"/>
        <w:gridCol w:w="3457"/>
        <w:gridCol w:w="3710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сердца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гликозиды наперстянки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дигоксин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(для детей)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антиаритмические препараты, классы I и III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антиаритмические препараты, класс 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лидокаин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применения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пропафенон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антиаритмические препараты, класс III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амиодарон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4-Нитро-N-[(1RS)-1-(4-фторфенил)-2-(1-этилпиперидин-4-ил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)э</w:t>
            </w:r>
            <w:proofErr w:type="gramEnd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тил] бензамида гидрохлорид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антиаритмические препараты класса I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лаппаконитина гидробромид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кардиотонические средства, кроме сердечных гликозидов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адренергические и дофаминергические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добутамин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концентарт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допамин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норэпинефрин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фенилэфрин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эпинефрин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кардиотонические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левосимендан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вазодилататоры для лечения заболеваний сердца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органические нитраты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изосорбида динитрат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подъязычный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изосорбида мононитрат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нитроглицерин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подъязычные;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пленки для наклеивания на десну;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подъязычный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подъязычные; таблетки сублингвальные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C01EA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сердца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простагландины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алпростадил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C01EB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сердца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ивабрадин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мельдоний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внутривенного, внутримышечного и парабульбарного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антигипертензивные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C02AB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антиадренергические средства центрального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метилдопа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агонисты имидазолиновых рецепторов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моксонидин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антиадренергические средства периферического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альфа-адреноблокаторы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доксазозин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урапидил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C02KX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антигипертензивные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амбризентан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бозентан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таблетки, покрытые пленочной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мацитентан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риоцигуат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диуретики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тиазиды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гидрохлоротиазид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тиазидоподобные диуретики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сульфонамиды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индапамид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контролируемым высвобождением,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высвобождением, покрытые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"петлевые" диуретики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сульфонамиды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фуросемид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калийсберегающие диуретики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антагонисты альдостерона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спиронолактон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периферические вазодилататоры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пурина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пентоксифиллин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и внутриартериального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внутриартериального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неселективные бета-адреноблокаторы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пропранолол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соталол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бета-адреноблокаторы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атенолол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бисопролол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метопролол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замедленным высвобождением,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C07AG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альф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а-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и бета-адреноблокаторы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карведилол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блокаторы кальциевых каналов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блокаторы кальциевых каналов преимущественно с сосудистым эффектом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дигидропиридина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амлодипин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нимодипин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нифедипин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 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C08DA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блокаторы кальциевых каналов с прямым действием на сердце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фенилалкиламина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верапамил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раствор для внутривенного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C09.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средства, действующие на ренин-ангиотензиновую систему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АПФ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каптоприл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лизиноприл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периндоприл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диспергируемые в полости рта;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эналаприл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антагонисты рецепторов ангиотензина II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лозартан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C09DX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антагонисты рецепторов ангиотензина II в комбинации с другими средствами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валсартан + сакубитрил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гиполипидемические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ГМГ-КоА-редуктазы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аторвастатин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симвастатин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фибраты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фенофибрат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C10AX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гиполипидемические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алирокумаб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эволокумаб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4" w:name="d"/>
      <w:bookmarkEnd w:id="4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lastRenderedPageBreak/>
        <w:t>D. Дерматологические препараты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3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825"/>
        <w:gridCol w:w="3629"/>
        <w:gridCol w:w="3512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противогрибковые препараты для лечения заболеваний кожи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противогрибковые препараты для местного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(спиртовой)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ран и язв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способствующие нормальному рубцеванию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роста эпидермальный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 и противомикробные средства, применяемые в дерматологии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D06C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 в комбинации с противомикробными средствами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диоксометилтетрагидро-пиримидин + сульфадиметоксин + тримекаин + 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D07AC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 с высокой активностью (группа III)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бетаметазон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антисептики и дезинфицирующие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D08AC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антисептики и дезинфицирующие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бигуниды и амидины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хлоргексидин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местного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(спиртовой);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наружного применения (спиртовой);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вагинальные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йода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повидон-йод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D08AX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антисептики и дезинфицирующие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водорода пероксид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и наружного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перманганат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местного и наружного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наружного применения и приготовления лекарственных форм;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 и приготовления лекарственных форм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D11.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дерматологические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D11AН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дерматита, кроме глюкокортикоидов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дупилумаб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пимекролимус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5" w:name="g"/>
      <w:bookmarkEnd w:id="5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G. Мочеполовая система и половые гормоны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4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"/>
        <w:gridCol w:w="827"/>
        <w:gridCol w:w="2510"/>
        <w:gridCol w:w="4629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 и антисептики, кроме комбинированных препаратов с глюкокортикоидами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антибактериальные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суппозитории вагинальные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клотримазол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вагинальный;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вагинальные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применяемые в гинекологии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утеротонизирующие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спорыньи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метилэргометрин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простагландины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динопростон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интрацервикальный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мизопростол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препараты, применяемые в гинекологии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адреномиметики, токолитические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гексопреналин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пролактина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бромокриптин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G02CX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препараты, применяемые в гинекологии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атозибан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половые гормоны и модуляторы функции половых органов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андрогены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3-оксоандрост-4-ена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тестостерон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 (масляный)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тестостерон (смесь эфиров)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гестагены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прегн-4-ена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прегнадиена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дидрогестерон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эстрена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норэтистерон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G03GA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гонадотропины и другие стимуляторы овуляции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гонадотропины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гонадотропин хорионический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корифоллитропин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фоллитропин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фоллитропин альфа + лутропин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синтетические стимуляторы овуляции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кломифен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G03HA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антиандрогены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ципротерон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раствор для внутримышечного введения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масляный;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G04.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в урологии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G04BD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в урологии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средства для лечения учащенного мочеиспускания и недержания мочи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солифенацин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G04CA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доброкачественной гиперплазии предстательной железы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альфа-адреноблокаторы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алфузозин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контролируемым высвобождением,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тамсулозин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 с пролонгированным высвобождением; 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пролонгированным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контролируемым высвобождением,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G04CB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тестостерон-5-альфа-редуктазы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финастерид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6" w:name="h"/>
      <w:bookmarkEnd w:id="6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H. Гормональные препараты системного действия,</w:t>
      </w: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br/>
        <w:t>кроме половых гормонов и инсулинов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5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810"/>
        <w:gridCol w:w="2396"/>
        <w:gridCol w:w="4764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гипофиза и гипоталамуса и их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передней доли гипофиза и их аналоги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соматропин и его агонисты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соматропин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гормоны передней доли гипофиза и их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пэгвисомант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задней доли гипофиза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вазопрессин и его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десмопрессин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спрей назальный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терлипрессин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окситоцин и его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карбетоцин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окситоцин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местного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гипоталамуса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гормоны, замедляющие рост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ланреотид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октреотид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микросферы для приготовления суспензии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микросферы для приготовления суспензии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пасиреотид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антигонадотропин-рилизинг гормоны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ганиреликс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цетрореликс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кортикостероиды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H02AA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кортикостероиды системного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минералокортикоиды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глюкокортикоиды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гидрокортизон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внутримышечного и внутрисуставного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эмульсия для наружного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дексаметазон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метилпреднизолон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преднизолон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щитовидной железы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щитовидной железы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левотироксин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антитиреоидные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серосодержащие производные имидазола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тиамазол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H03CA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йода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калия йодид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 поджелудочной железы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гормоны, расщепляющие гликоген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глюкагон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регулирующие обмен кальция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паратиреоидные гормоны и их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терипаратид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антипаратиреоидные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препараты кальцитонина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кальцитонин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H05BX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антипаратиреоидные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парикальцитол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цинакалцет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этелкальцетид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7" w:name="j"/>
      <w:bookmarkEnd w:id="7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J. Противомикробные препараты системного действия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26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1"/>
        <w:gridCol w:w="783"/>
        <w:gridCol w:w="4069"/>
        <w:gridCol w:w="3171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J01.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антибактериальные препараты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тетрациклины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доксициклин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тигециклин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амфениколы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хлорамфеникол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бета-лактамные антибактериальные препараты: пенициллины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широкого спектра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амоксициллин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ампициллин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пенициллины, чувствительные к бета-лактамазам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бензатина 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порошок для приготовления раствора для инъекций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феноксиметилпенициллин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пенициллины, устойчивые к бета-лактамазам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оксациллин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J01CR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комбинации пенициллинов, включая комбинации с ингибиторами бета-лактамаз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амоксициллин + клавулановая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ампициллин 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бета-лактамные антибактериальные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цефалоспорины 1-го поколения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цефалексин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2-го поколения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цефуроксим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порошок для приготовления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3-го поколения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цефотаксим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цефтазидим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цефтриаксон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и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цефоперазон + сульбактам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цефалоспорины 4-го поколения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цефепим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карбапенемы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имипенем + циластатин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порошок для приготовления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меропенем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эртапенем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J01DI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цефалоспорины и пенемы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цефтазидим + [авибактам]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цефтаролина фосамил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цефтолозан + [тазобактам]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препараты сульфаниламидов и триметоприма, включая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ко-тримоксазол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макролиды, линкозамиды и стрептограмины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макролиды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 (</w:t>
            </w:r>
            <w:hyperlink r:id="rId27" w:anchor="lekarstvo" w:tgtFrame="_blank" w:history="1">
              <w:r w:rsidRPr="00890EC8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джозамицин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кларитромицин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лиофилизат для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приготовления концентрата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J01FF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линкозамиды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клиндамицин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J01GA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аминогликозиды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стрептомицины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стрептомицин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J01GB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аминогликозиды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амикацин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гентамицин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канамицин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тобрамицин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порошком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J01MA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антибактериальные препараты, производные хинолона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фторхинолоны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ломефлоксацин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моксифлоксацин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 и ушные;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 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спарфлоксацин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ципрофлоксацин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 и ушные; капли ушные;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 мазь глазная;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антибактериальные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 гликопептидной структуры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ванкомицин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телаванцин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полимиксины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полимиксин 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J01XD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метронидазол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 раствор для инфузий; 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антибактериальные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линезолид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тедизолид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противогрибковые препараты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противогрибковые препараты системного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амфотерицин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нистатин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триазола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вориконазол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таблетки, покрытые пленочной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позаконазол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флуконазол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противогрибковые препараты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каспофунгин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микафунгин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активные в отношении микобактерий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противотуберкулезные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аминосалициловая кислота и ее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замедленного высвобождения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гранулы, покрытые оболочкой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антибиотики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капреомицин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рифабутин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лиофилизат для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циклосерин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гидразиды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внутривенного, внутримышечного, ингаляционного и эндотрахеального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тиокарбамида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этионамид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противотуберкулезные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бедаквилин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деламанид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тиоуреидоиминометилпиридиния перхлорат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J04AM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противотуберкулезные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 + ломефлоксацин + пиразинамид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 + пиразинамид 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 + рифампицин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рифампицин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пиразинамид + рифампицин 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изониазид + этамбутол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ломефлоксацин + пиразинамид + протионамид + этамбутол + пиридоксин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противолепрозные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дапсон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J05AB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прямого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нуклеозиды и нуклеотиды, кроме ингибиторов обратной транскриптазы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крем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глазная;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местного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ганцикловир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ВИЧ-протеаз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атазанавир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дарунавир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нелфинавир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мягкие;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саквинавир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фосампренавир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нуклеозиды и нуклеотиды - ингибиторы обратной транскриптазы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таблетки, покрытые пленочной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диданозин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 для детей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зидовудин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ставудин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телбивудин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тенофовира алафенамид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фосфазид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энтекавир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ненуклеозидные ингибиторы обратной транскриптазы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невирапин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элсульфавирин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этравирин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эфавиренз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эфавирензтаблетки, 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покрытые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нейроаминидазы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осельтамивир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J05AP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противовирусные препараты для лечения гепатита C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велпатасвир + 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глекапревир + пибрентасвир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таблетки, покрытые пленочной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даклатасвир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дасабувир; омбитасвир + паритапревир 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таблеток набор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рибавирин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софосбувир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J05AR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комбинированные противовирусные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лечения ВИЧ-инфекции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 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абакавир+ зидовудин + 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биктегравир + тенофовир алафенамид + 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доравирин + ламивудин + тенофовир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зидовудин + ламивудин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кобицистат + тенофовира алафенамид + элвитегравир 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лопинавир + ритонавир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рилпивирин + тенофовир + эмтрицитабин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противовирусные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булевиртид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гразопревир + элбасвир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долутегравир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имидазолилэтанамид пентандиовой кислоты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кагоцел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маравирок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ралтегравир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жевательные;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ремдесивир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концентрата для приготовления раствора для инфузий (</w:t>
            </w:r>
            <w:hyperlink r:id="rId28" w:anchor="lekarstvo" w:tgtFrame="_blank" w:history="1">
              <w:r w:rsidRPr="00890EC8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умифеновир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 (</w:t>
            </w:r>
            <w:hyperlink r:id="rId29" w:anchor="lekarstvo" w:tgtFrame="_blank" w:history="1">
              <w:r w:rsidRPr="00890EC8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фавипиравир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(</w:t>
            </w:r>
            <w:hyperlink r:id="rId30" w:anchor="lekarstvo" w:tgtFrame="_blank" w:history="1">
              <w:r w:rsidRPr="00890EC8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иммунные сыворотки и иммуноглобулины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иммунные сыворотки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дифтерийный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дифтерийно-столбнячный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анатоксин столбнячный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антитоксин яда гадюки обыкновенной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противоботулиническая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противодифтерийная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сыворотка противостолбнячная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иммуноглобулины, нормальные человеческие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нормальный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J06BB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специфические иммуноглобулины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антирабический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против клещевого энцефалита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противостолбнячный человека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антирезус RHO(D)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человека противостафилококковый паливизумаб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J07.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вакцины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вакцины в соответствии с национальным календарем профилактических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прививок и календарем профилактических прививок по эпидемическим показаниям вакцины для профилактики новой коронавирусной инфекции </w:t>
            </w:r>
            <w:hyperlink r:id="rId31" w:anchor="lekarstvo" w:tgtFrame="_blank" w:history="1">
              <w:r w:rsidRPr="00890EC8">
                <w:rPr>
                  <w:rFonts w:ascii="Verdana" w:eastAsia="Times New Roman" w:hAnsi="Verdana" w:cs="Times New Roman"/>
                  <w:b/>
                  <w:bCs/>
                  <w:color w:val="8000FF"/>
                  <w:sz w:val="18"/>
                  <w:u w:val="single"/>
                  <w:lang w:eastAsia="ru-RU"/>
                </w:rPr>
                <w:t>COVID-19</w:t>
              </w:r>
            </w:hyperlink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8" w:name="l"/>
      <w:bookmarkEnd w:id="8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L. Противоопухолевые препараты и иммуномодуляторы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2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"/>
        <w:gridCol w:w="788"/>
        <w:gridCol w:w="2544"/>
        <w:gridCol w:w="4673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противоопухолевые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алкилирующие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аналоги азотистого иприта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бендамустин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мелфалан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раствора для внутрисосудистого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хлорамбуцил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циклофосфамид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алкилсульфонаты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бусульфан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нитрозомочевины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ломустин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алкилирующие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темозоломид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антиметаболиты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аналоги фолиевой кислоты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метотрексат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пеметрексед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ралтитрексид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пурина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меркаптопурин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неларабин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флударабин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пиримидина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азацитидин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гемцитабин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капецитабин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фторурацил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и внутриполостного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цитарабин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алкалоиды растительного происхождения и другие природные вещества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барвинка и их аналоги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винбластин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винкристин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винорелбин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подофиллотоксина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этопозид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таксаны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доцетаксел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кабазитаксел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паклитаксел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L01DB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противоопухолевые антибиотики и родственные соединения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антрациклины и родственные соединения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даунорубицин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доксорубицин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внутрисосудистого и внутрипузырного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внутрисосудистого и внутрипузырного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идарубицин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митоксантрон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эпирубицин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внутрисосудистого и внутрипузырного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L01DC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противоопухолевые антибиотики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блеомицин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иксабепилон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L01XA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противоопухолевые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платины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карбоплатин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оксалиплатин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цисплатин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 и внутрибрюшинного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метилгидразины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прокарбазин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моноклональные антитела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авелумаб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атезолизумаб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бевацизумаб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блинатумомаб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брентуксимаб ведотин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даратумумаб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дурвалумаб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изатуксимаб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ипилимумаб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ниволумаб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обинутузумаб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панитумумаб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пембролизумаб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пролголимаб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рамуцирумаб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концентрат для приготовления раствора для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трастузумаб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трастузумаб эмтанзин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цетуксимаб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элотузумаб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протеинкиназы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абемациклиб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акалабрутиниб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акситиниб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алектиниб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афатиниб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бозутиниб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вандетаниб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вемурафениб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гефитиниб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дабрафениб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дазатиниб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ибрутиниб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кабозантиниб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кобиметиниб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кризотиниб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лапатиниб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ленватиниб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мидостаурин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нинтеданиб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мягкие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осимертиниб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пазопаниб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палбоциклиб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регорафениб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рибоциклиб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руксолитиниб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сорафениб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сунитиниб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траметиниб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эрлотиниб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L01XX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противоопухолевые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аспарагиназа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афлиберцепт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внутриглазного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бортезомиб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венетоклакс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висмодегиб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гидроксикарбамид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иксазомиб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иринотекан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карфилзомиб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митотан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олапариб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талазопариб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третиноин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фактор некроза опухоли альфа-1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(тимозин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эрибулин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противоопухолевые гормональные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гормоны и родственные соединения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гестагены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медроксипрогестерон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гонадотропин-рилизинг гормона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бусерелин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гозерелин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имплантат;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капсула для подкожного введения пролонгированного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лейпрорелин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трипторелин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введения с пролонгированным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внутримышечного и подкожного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и подкожного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L02BA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антагонисты гормонов и родственные соединения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антиэстрогены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тамоксифен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фулвестрант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антиандрогены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бикалутамид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энзалутамид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ферментов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анастрозол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L02BX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антагонисты гормонов и родственные соединения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абиратерон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дегареликс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иммуностимуляторы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колониестимулирующие факторы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эмпэгфилграстим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интерфероны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местного и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назальные; лиофилизат для приготовления раствора для внутримышечного и подкожного введения; лиофилизат для приготовления раствора для внутримышечного, субконъюнктивального введения и закапывания в глаз;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интраназального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инъекций; лиофилизат для приготовления раствора для инъекций и местного применения;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суспензии для приема внутрь; мазь для наружного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внутримышечного, субконъюнктивального введения и закапывания в глаз;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 раствор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</w:t>
            </w:r>
            <w:r w:rsidRPr="00890EC8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бета-1b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интерферон гамма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интраназального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альфа-2a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пэгинтерферон бета-1a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цепэгинтерферон альфа-2b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иммуностимуляторы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азоксимера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инъекций и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вагинальные 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вакцина для лечения рака мочевого пузыря БЦЖ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суспензии для внутрипузырного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глатирамера 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глутамил-цистеинил-глицин динатрия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меглюмина акридонацетат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тилорон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иммунодепрессанты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иммунодепрессанты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абатацепт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алемтузумаб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апремиласт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барицитиниб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ведолизумаб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иммуноглобулин антитимоцитарный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кладрибин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микофенолата мофетил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микофеноловая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кишечнорастворимые,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окрелизумаб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сипонимод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терифлуномид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тофацитиниб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упадацитиниб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финголимод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эверолимус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экулизумаб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фактора некроза опухоли альфа (ФНО-альфа)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адалимумаб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голимумаб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инфликсимаб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цертолизумаба пэгол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этанерцепт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интерлейкина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анакинра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базиликсимаб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гуселькумаб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иксекизумаб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канакинумаб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левилимаб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 (</w:t>
            </w:r>
            <w:r w:rsidRPr="00890EC8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нетакимаб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олокизумаб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 (</w:t>
            </w:r>
            <w:r w:rsidRPr="00890EC8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рисанкизумаб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сарилумаб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секукинумаб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тоцилизумаб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устекинумаб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кальциневрина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такролимус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циклоспорин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мягкие;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L04AX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иммунодепрессанты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азатиоприн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диметилфумарат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кишечнорастворимые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леналидомид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пирфенидон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помалидомид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9" w:name="m"/>
      <w:bookmarkEnd w:id="9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M. Костно-мышечная система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3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1"/>
        <w:gridCol w:w="826"/>
        <w:gridCol w:w="3042"/>
        <w:gridCol w:w="4085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противовоспалительные и противоревматические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нестероидные противовоспалительные и противоревматические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уксусной кислоты и родственные соединения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диклофенак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глазные; 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кеторолак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пропионовой кислоты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декскетопрофен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ибупрофен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 для приготовления раствора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 крем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кетопрофен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M01CC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базисные противоревматические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пеницилламин и подобные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пеницилламин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миорелаксанты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миорелаксанты периферического действия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холина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суксаметония йодид и хлорид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четвертичные аммониевые соединения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пипекурония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рокурония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миорелаксанты периферического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ботулинический токсин типа A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ботулинический токсин типа А-гемагглютинин комплекс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инъ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M03BX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миорелаксанты центрального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баклофен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тизанидин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модифицированным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противоподагрические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образования мочевой кислоты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аллопуринол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костей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M05BA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препараты, влияющие на структуру и минерализацию костей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бифосфонаты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алендроновая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золедроновая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M05BX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препараты, влияющие на структуру и минерализацию костей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деносумаб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стронция ранелат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M09АX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костно-мышечной системы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нусинерсен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рисдиплам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приема внутрь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0" w:name="n"/>
      <w:bookmarkEnd w:id="10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N. Нервная система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4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3"/>
        <w:gridCol w:w="822"/>
        <w:gridCol w:w="3519"/>
        <w:gridCol w:w="3630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анестетики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N01AB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общей анестезии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галогенированные углеводороды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галотан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десфлуран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севофлуран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жидкость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барбитураты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тиопентал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опиоидные анальгетики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тримеперидин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инъекций; 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общей анестезии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динитрогена оксид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газ сжатый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оксибутират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пропофол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эмульсия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местные анестетики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эфиры аминобензойной кислоты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N01BB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интратекального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левобупивакаин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ропивакаин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анальгетики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опиоиды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алкалоиды опия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налоксон + оксикодон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фенилпиперидина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фентанил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трансдермальная терапевтическая система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орипавина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бупренорфин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опиоиды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пропионилфенил-этоксиэтилпиперидин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защечные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тапентадол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трамадол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анальгетики и антипиретики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салициловая кислота и ее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ацетилсалициловая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кишечнорастворимые,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N02BE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анилиды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парацетамол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суспензии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сироп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суппозитории ректальные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приема внутрь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противоэпилептические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барбитураты и их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фенобарбитал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 таблетки (для детей)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гидантоина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фенитоин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сукцинимида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этосуксимид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бензодиазепина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клоназепам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карбоксамида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карбамазепин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окскарбазепин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N03AG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жирных кислот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вальпроевая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сироп (для детей); 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пролонгированным высвобождением, покрытые пленочной оболочкой</w:t>
            </w:r>
            <w:proofErr w:type="gramEnd"/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противоэпилептические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бриварацетам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лакосамид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леветирацетам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перампанел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прегабалин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топирамат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противопаркинсонические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N04AA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антихолинергические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третичные амины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бипериден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тригексифенидил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N04BA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дофаминергические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допа и ее производные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леводопа + бенсеразид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модифицированным высвобождением;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диспергируемые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леводопа + карбидопа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адамантана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амантадин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раствор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N04BC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агонисты дофаминовых рецепторов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пирибедил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прамипексол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психотропные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антипсихотические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алифатические производные фенотиазина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левомепромазин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инфузий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хлорпромазин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раствор для внутривенного и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пиперазиновые производные фенотиазина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трифлуоперазин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флуфеназин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пиперидиновые производные фенотиазина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перициазин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 раствор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тиоридазин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бутирофенона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 (масляный);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дроперидол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индола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луразидон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сертиндол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тиоксантена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зуклопентиксол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флупентиксол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 (масляный);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N05AH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диазепины, оксазепины и тиазепины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кветиапин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оланзапин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лиофилизат для приготовления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раствора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бензамиды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сульпирид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 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антипсихотические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карипразин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палиперидон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рисперидон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диспергируемые в полости рта;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анксиолитики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бензодиазепина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бромдигидрохлорфенил-бензодиазепин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дифенилметана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N05CD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снотворные и седативные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бензодиазепина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мидазолам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нитразепам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N05CF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бензодиазепиноподобные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зопиклон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психоаналептики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антидепрессанты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неселективные ингибиторы обратного захвата моноаминов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амитриптилин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драже;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кломипрамин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селективные ингибиторы обратного захвата серотонина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пароксетин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сертралин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флуоксетин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антидепрессанты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агомелатин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пипофезин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с модифицированным высвобождением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ксантина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кофеин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подкожного и субконъюнктивального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психостимуляторы и ноотропные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винпоцетин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введения; 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 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защечные;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подъязычные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метионил-глутамил-гистидил-фенилаланил-пролил-глицил-пролин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инфузий; 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полипептиды коры головного мозга скота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фонтурацетам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церебролизин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цитиколин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N06DA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деменции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антихолинэстеразные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галантамин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ривастигмин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трансдермальная терапевтическая система;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N06DX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деменции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мемантин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N07.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нервной системы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N07AA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препараты, влияющие на парасимпатическую нервную систему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антихолинэстеразные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неостигмина метилсульфат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подкожного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инъекций; 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пиридостигмина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N07AХ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парасимпатомиметики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холина альфосцерат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инфузий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применяемые при алкогольной зависимости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налтрексон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суспензии для внутримышечного введения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устранения головокружения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бетагистин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капсулы; 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N07XX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нервной системы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инозин + никотинамид +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рибофлавин + янтарная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кишечнорастворимой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тетрабеназин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этилметилгидроксипиридина сукцинат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1" w:name="p"/>
      <w:bookmarkEnd w:id="11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P. Противопаразитарные препараты, инсектициды и репелленты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5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"/>
        <w:gridCol w:w="790"/>
        <w:gridCol w:w="2867"/>
        <w:gridCol w:w="4340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противопротозойные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P01BA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противомалярийные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аминохинолины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гидроксихлорохин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 (</w:t>
            </w:r>
            <w:r w:rsidRPr="00890EC8">
              <w:rPr>
                <w:rFonts w:ascii="Verdana" w:eastAsia="Times New Roman" w:hAnsi="Verdana" w:cs="Times New Roman"/>
                <w:b/>
                <w:bCs/>
                <w:color w:val="8000FF"/>
                <w:sz w:val="18"/>
                <w:szCs w:val="18"/>
                <w:lang w:eastAsia="ru-RU"/>
              </w:rPr>
              <w:t>COVID-19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P01BC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метанолхинолины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мефлохин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противогельминтные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P02BA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трематодоза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хинолина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празиквантел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P02CA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препараты для лечения нематодоза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производные бензимидазола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мебендазол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P02CC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тетрагидропиримидина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пирантел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Р02СЕ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имидазотиазола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левамизол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P03AX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уничтожения эктопаразитов (в т.ч. чесоточного клеща)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бензилбензоат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для наружного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эмульсия для наружного применения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2" w:name="r"/>
      <w:bookmarkEnd w:id="12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R. Дыхательная система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6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811"/>
        <w:gridCol w:w="3386"/>
        <w:gridCol w:w="3783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назальные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деконгестанты и другие препараты для местного применения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адреномиметики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ксилометазолин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гель назальный;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назальные (для детей);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 (для детей)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горла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R02AА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антисептические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йод + калия йодид + глицерол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местного применения;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для местного применения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R03.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обструктивных заболеваний дыхательных путей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адренергические средства для ингаляционного введения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селективные бета 2-адреномиметики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сальбутамол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для ингаляций дозированный, активируемый вдохом;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пролонгированного действия, покрытые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капсулы с порошком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R03AK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беклометазон + 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будесонид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 с порошком для ингаляций набор;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мометазон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салметерол + флутиказон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R03AL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адренергические средства в комбинации c антихолинергическими средствами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аклидиния бромид + формотерол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умеклидиния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вилантерол + умеклидиния бромид + флутиказона фуроат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гликопиррония бромид + индакатерол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ипратропия бромид + фенотерол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олодатерол + 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средства для лечения обструктивных заболеваний дыхательных путей для ингаляционного введения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глюкокортикоиды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беклометазон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для ингаляций дозированный, активируемый вдохом;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аэрозоль назальный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будесонид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назальные; капсулы кишечнорастворимые;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суспензия для ингаляций дозированная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R03BB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антихолинергические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аклидиния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ингаляций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гликопиррония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ипратропия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тиотропия бромид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с порошком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R03BC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противоаллергические средства, кроме глюкокортикоидов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кромоглициевая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аэрозоль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для ингаляций дозированный;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капли глазные; 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спрей назальный дозированный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R03DA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средства системного действия для лечения обструктивных заболеваний дыхательных путей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ксантины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аминофиллин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R03DX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бенрализумаб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меполизумаб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омализумаб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реслизумаб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концентрат для приготовления раствора для инфузий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R05.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R05CB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отхаркивающие препараты, кроме комбинаций с противокашлевыми средствами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муколитические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амброксол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 пролонгированного действия;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пастилки; раствор для инъекций;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 и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для рассасывания;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 шипучие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ацетилцистеин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гранулы для приготовления сиропа;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гранулы для приготовления раствора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порошок для приготовления раствора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 и ингаляций;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 таблетки; таблетки шипучие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дорназа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ингаляций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антигистаминные средства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эфиры алкиламинов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дифенгидрамин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замещенные этилендиамины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хлоропирамин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производные пиперазина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цетиризин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сироп;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оболочкой;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R06AX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антигистаминные средства системного действия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лоратадин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сироп; суспензия для приема внутрь;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R07.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препараты для лечения заболеваний дыхательной системы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R07AA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легочные сурфактанты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берактант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эндотрахеального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порактант альфа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суспензия для эндотрахеального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сурфактант-БЛ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эмульсии для ингаляционного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R07AX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препараты для лечения заболеваний органов дыхания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ивакафтор + лумакафтор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3" w:name="s"/>
      <w:bookmarkEnd w:id="13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S. Органы чувств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7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805"/>
        <w:gridCol w:w="3405"/>
        <w:gridCol w:w="3772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офтальмологические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антибиотики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тетрациклин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мазь глазная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ингибиторы карбоангидразы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ацетазоламид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дорзоламид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бета-адреноблокаторы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тимолол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аналоги простагландинов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тафлупрост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S01EX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противоглаукомные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бутиламиногидрокс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и-</w:t>
            </w:r>
            <w:proofErr w:type="gramEnd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пропоксифеноксиметил-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метилоксадиазол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S01FA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мидриатические и циклоплегические средства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антихолинэргические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тропикамид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S01НA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местные анестетики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оксибупрокаин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S01JA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диагностические 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красящие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флуоресцеин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S01КА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препараты, используемые при хирургических вмешательствах в офтальмологии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вискозоэластичные соединения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гипромеллоза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глазные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S01LA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средства, применяемые при заболеваниях сосудистой оболочки глаза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c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редства, препятствующие новообразованию сосудов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бролуцизумаб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внутриглазного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ранибизумаб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внутриглазного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S02.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заболеваний уха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S02AA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противомикробные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рифамицин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капли ушные</w:t>
            </w:r>
          </w:p>
        </w:tc>
      </w:tr>
    </w:tbl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14" w:name="v"/>
      <w:bookmarkEnd w:id="14"/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hd w:val="clear" w:color="auto" w:fill="FFFFFF"/>
        <w:spacing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890EC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890EC8" w:rsidRPr="00890EC8" w:rsidRDefault="00890EC8" w:rsidP="00890EC8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C8">
        <w:rPr>
          <w:rFonts w:ascii="Verdana" w:eastAsia="Times New Roman" w:hAnsi="Verdana" w:cs="Times New Roman"/>
          <w:color w:val="C10000"/>
          <w:sz w:val="28"/>
          <w:szCs w:val="28"/>
          <w:shd w:val="clear" w:color="auto" w:fill="FFFFFF"/>
          <w:lang w:eastAsia="ru-RU"/>
        </w:rPr>
        <w:t>V. Прочие препараты</w:t>
      </w:r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    [</w:t>
      </w:r>
      <w:hyperlink r:id="rId38" w:anchor="sod" w:history="1">
        <w:r w:rsidRPr="00890EC8">
          <w:rPr>
            <w:rFonts w:ascii="Verdana" w:eastAsia="Times New Roman" w:hAnsi="Verdana" w:cs="Times New Roman"/>
            <w:color w:val="0271C0"/>
            <w:sz w:val="18"/>
            <w:u w:val="single"/>
            <w:lang w:eastAsia="ru-RU"/>
          </w:rPr>
          <w:t>на содержание</w:t>
        </w:r>
      </w:hyperlink>
      <w:r w:rsidRPr="00890EC8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t>]</w:t>
      </w:r>
    </w:p>
    <w:tbl>
      <w:tblPr>
        <w:tblW w:w="45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824"/>
        <w:gridCol w:w="3774"/>
        <w:gridCol w:w="3384"/>
      </w:tblGrid>
      <w:tr w:rsidR="00890EC8" w:rsidRPr="00890EC8" w:rsidTr="00890EC8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Коды АТХ</w:t>
            </w: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ru-RU"/>
              </w:rPr>
              <w:t>классификация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EEEEE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lang w:eastAsia="ru-RU"/>
              </w:rPr>
              <w:t>Лекарственные формы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V01.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аллергены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V01AА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аллергенов экстракт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аллергены бактерий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аллерген бактерий (туберкулезный рекомбинантный)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внутрикожного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лечебные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антидоты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димеркаптопропансульфонат натрия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калий-железо гексацианоферрат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тринатрия пентетат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введения и ингаляций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карбоксим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налоксон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тиосульфат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протамина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сугаммадекс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цинка бисвинилимидазола диацетат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V03AC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железосвязывающие препараты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деферазирокс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диспергируемые;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Препараты для лечения гиперкалиемии и гиперфосфатемии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 xml:space="preserve">комплекс 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β-</w:t>
            </w:r>
            <w:proofErr w:type="gramEnd"/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железа (III) оксигидроксида, сахарозы и крахмала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 жевательные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севеламер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V03AF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дезинтоксикационные препараты для противоопухолевой терапии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кальция фолинат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капсулы;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лиофилизат для приготовления раствора для внутривенного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 внутримышечного введения;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раствор для внутривенного и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месна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V03AX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прочие лечебные средстваи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дезоксирибонуклеиновая кислота плазмидная</w:t>
            </w: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br/>
              <w:t>[сверхскрученная кольцевая двуцепочечная]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внутримышечного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лечебное питание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V06DD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аминокислоты, включая комбинации с полипептидами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для парентерального питания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и их смеси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кетоаналоги аминокислот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таблетки, покрытые пленочной оболочкой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V06DE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аминокислоты, углеводы, минеральные вещества,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витамины в комбинации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аминокислоты для парентерального питания + прочие препараты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V07.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другие нелечебные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V07AB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растворители и разбавители, включая ирригационные растворы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вода для инъекций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растворитель для приготовления лекарственных форм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для инъекций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V08.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контрастные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V08AA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рентгеноконтрастные средства, содержащие йод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водорастворимые нефротропные высокоосмолярные рентгеноконтрастные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натрия амидотризоат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V08AB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водорастворимые нефротропные низкоосмолярные рентгеноконтрастные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йоверсол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и внутриартериального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йогексол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йомепрол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внутрисосудистого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йопромид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инъекций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V08BA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рентгеноконтрастные средства, кроме </w:t>
            </w:r>
            <w:proofErr w:type="gramStart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йодсодержащих</w:t>
            </w:r>
            <w:proofErr w:type="gramEnd"/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рентгеноконтрастные средства, содержащие бария сульфат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бария сульфат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V08CA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контрастные средства для магнитно-резонансной томографии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парамагнитные контрастные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гадобеновая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гадобутрол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гадоверсетамид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гадодиамид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гадоксетовая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гадопентетовая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гадотеридол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гадотеровая кислота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V09.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диагностические радиофармацевтические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меброфенин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пентатех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пирфотех 99mTc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лиофилизат для приготовления 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технеция (99mTc) фитат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технеция (99mTc) оксабифор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лиофилизат для приготовления раствора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V10.</w:t>
            </w:r>
          </w:p>
        </w:tc>
        <w:tc>
          <w:tcPr>
            <w:tcW w:w="0" w:type="auto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терапевтические радиофармацевтические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V10BX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радиофармацевтические средства для уменьшения боли при новообразованиях костной ткани</w:t>
            </w: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разные радиофармацевтические средства для уменьшения боли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стронция хлорид 89Sr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V10XX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разные терапевтические радиофармацевтические средства</w:t>
            </w:r>
          </w:p>
        </w:tc>
      </w:tr>
      <w:tr w:rsidR="00890EC8" w:rsidRPr="00890EC8" w:rsidTr="00890EC8"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vAlign w:val="center"/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AE0000"/>
                <w:sz w:val="18"/>
                <w:szCs w:val="18"/>
                <w:lang w:eastAsia="ru-RU"/>
              </w:rPr>
              <w:t>радия хлорид [223 Ra]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  <w:tcMar>
              <w:top w:w="97" w:type="dxa"/>
              <w:left w:w="97" w:type="dxa"/>
              <w:bottom w:w="97" w:type="dxa"/>
              <w:right w:w="97" w:type="dxa"/>
            </w:tcMar>
            <w:hideMark/>
          </w:tcPr>
          <w:p w:rsidR="00890EC8" w:rsidRPr="00890EC8" w:rsidRDefault="00890EC8" w:rsidP="00890EC8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890EC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раствор для внутривенного введения</w:t>
            </w:r>
          </w:p>
        </w:tc>
      </w:tr>
    </w:tbl>
    <w:p w:rsidR="009E2C05" w:rsidRDefault="009E2C05"/>
    <w:sectPr w:rsidR="009E2C05" w:rsidSect="009E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35C48"/>
    <w:multiLevelType w:val="multilevel"/>
    <w:tmpl w:val="F2B4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grammar="clean"/>
  <w:defaultTabStop w:val="708"/>
  <w:characterSpacingControl w:val="doNotCompress"/>
  <w:compat/>
  <w:rsids>
    <w:rsidRoot w:val="00890EC8"/>
    <w:rsid w:val="0081334D"/>
    <w:rsid w:val="00890EC8"/>
    <w:rsid w:val="009E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05"/>
  </w:style>
  <w:style w:type="paragraph" w:styleId="1">
    <w:name w:val="heading 1"/>
    <w:basedOn w:val="a"/>
    <w:link w:val="10"/>
    <w:uiPriority w:val="9"/>
    <w:qFormat/>
    <w:rsid w:val="00890EC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90EC8"/>
    <w:pPr>
      <w:spacing w:before="100" w:beforeAutospacing="1" w:after="100" w:afterAutospacing="1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90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0EC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0EC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90EC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0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16348">
          <w:marLeft w:val="554"/>
          <w:marRight w:val="554"/>
          <w:marTop w:val="138"/>
          <w:marBottom w:val="138"/>
          <w:divBdr>
            <w:top w:val="dotted" w:sz="6" w:space="8" w:color="305681"/>
            <w:left w:val="dotted" w:sz="6" w:space="8" w:color="305681"/>
            <w:bottom w:val="dotted" w:sz="6" w:space="8" w:color="305681"/>
            <w:right w:val="dotted" w:sz="6" w:space="8" w:color="30568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cbux.ru/Statyy/ZA_zizny/za-015_lekarstva-2022.html" TargetMode="External"/><Relationship Id="rId13" Type="http://schemas.openxmlformats.org/officeDocument/2006/relationships/hyperlink" Target="http://kcbux.ru/Statyy/ZA_zizny/za-015_lekarstva-2022.html" TargetMode="External"/><Relationship Id="rId18" Type="http://schemas.openxmlformats.org/officeDocument/2006/relationships/hyperlink" Target="http://kcbux.ru/Statyy/ZA_zizny/za-015_lekarstva-2022.html" TargetMode="External"/><Relationship Id="rId26" Type="http://schemas.openxmlformats.org/officeDocument/2006/relationships/hyperlink" Target="http://kcbux.ru/Statyy/ZA_zizny/za-015_lekarstva-2022.html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cbux.ru/Statyy/ZA_zizny/za-015_lekarstva-2022.html" TargetMode="External"/><Relationship Id="rId34" Type="http://schemas.openxmlformats.org/officeDocument/2006/relationships/hyperlink" Target="http://kcbux.ru/Statyy/ZA_zizny/za-015_lekarstva-2022.html" TargetMode="External"/><Relationship Id="rId7" Type="http://schemas.openxmlformats.org/officeDocument/2006/relationships/hyperlink" Target="http://kcbux.ru/Statyy/ZA_zizny/za-015_lekarstva-2022.html" TargetMode="External"/><Relationship Id="rId12" Type="http://schemas.openxmlformats.org/officeDocument/2006/relationships/hyperlink" Target="http://kcbux.ru/Statyy/ZA_zizny/za-015_lekarstva-2022.html" TargetMode="External"/><Relationship Id="rId17" Type="http://schemas.openxmlformats.org/officeDocument/2006/relationships/hyperlink" Target="http://kcbux.ru/Statyy/ZA_zizny/za-015_lekarstva-2022.html" TargetMode="External"/><Relationship Id="rId25" Type="http://schemas.openxmlformats.org/officeDocument/2006/relationships/hyperlink" Target="http://kcbux.ru/Statyy/ZA_zizny/za-015_lekarstva-2022.html" TargetMode="External"/><Relationship Id="rId33" Type="http://schemas.openxmlformats.org/officeDocument/2006/relationships/hyperlink" Target="http://kcbux.ru/Statyy/ZA_zizny/za-015_lekarstva-2022.html" TargetMode="External"/><Relationship Id="rId38" Type="http://schemas.openxmlformats.org/officeDocument/2006/relationships/hyperlink" Target="http://kcbux.ru/Statyy/ZA_zizny/za-015_lekarstva-202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kcbux.ru/Statyy/ZA_zizny/za-015_lekarstva-2022.html" TargetMode="External"/><Relationship Id="rId20" Type="http://schemas.openxmlformats.org/officeDocument/2006/relationships/hyperlink" Target="http://kcbux.ru/Statyy/ZA_zizny/za-015_lekarstva-2022.html" TargetMode="External"/><Relationship Id="rId29" Type="http://schemas.openxmlformats.org/officeDocument/2006/relationships/hyperlink" Target="http://kcbux.ru/Statyy/2020-COVID-19/COVID-00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cbux.ru/Statyy/ZA_zizny/za-015_lekarstva-2022.html" TargetMode="External"/><Relationship Id="rId11" Type="http://schemas.openxmlformats.org/officeDocument/2006/relationships/hyperlink" Target="http://kcbux.ru/Statyy/ZA_zizny/za-015_lekarstva-2022.html" TargetMode="External"/><Relationship Id="rId24" Type="http://schemas.openxmlformats.org/officeDocument/2006/relationships/hyperlink" Target="http://kcbux.ru/Statyy/ZA_zizny/za-015_lekarstva-2022.html" TargetMode="External"/><Relationship Id="rId32" Type="http://schemas.openxmlformats.org/officeDocument/2006/relationships/hyperlink" Target="http://kcbux.ru/Statyy/ZA_zizny/za-015_lekarstva-2022.html" TargetMode="External"/><Relationship Id="rId37" Type="http://schemas.openxmlformats.org/officeDocument/2006/relationships/hyperlink" Target="http://kcbux.ru/Statyy/ZA_zizny/za-015_lekarstva-2022.html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kcbux.ru/Statyy/ZA_zizny/za-015_lekarstva-2022.html" TargetMode="External"/><Relationship Id="rId15" Type="http://schemas.openxmlformats.org/officeDocument/2006/relationships/hyperlink" Target="http://kcbux.ru/Statyy/ZA_zizny/za-015_lekarstva-2022.html" TargetMode="External"/><Relationship Id="rId23" Type="http://schemas.openxmlformats.org/officeDocument/2006/relationships/hyperlink" Target="http://kcbux.ru/Statyy/ZA_zizny/za-015_lekarstva-2022.html" TargetMode="External"/><Relationship Id="rId28" Type="http://schemas.openxmlformats.org/officeDocument/2006/relationships/hyperlink" Target="http://kcbux.ru/Statyy/2020-COVID-19/COVID-002.html" TargetMode="External"/><Relationship Id="rId36" Type="http://schemas.openxmlformats.org/officeDocument/2006/relationships/hyperlink" Target="http://kcbux.ru/Statyy/ZA_zizny/za-015_lekarstva-2022.html" TargetMode="External"/><Relationship Id="rId10" Type="http://schemas.openxmlformats.org/officeDocument/2006/relationships/hyperlink" Target="http://kcbux.ru/Statyy/ZA_zizny/za-015_lekarstva-2022.html" TargetMode="External"/><Relationship Id="rId19" Type="http://schemas.openxmlformats.org/officeDocument/2006/relationships/hyperlink" Target="http://kcbux.ru/Statyy/ZA_zizny/za-015_lekarstva-2022-04.html" TargetMode="External"/><Relationship Id="rId31" Type="http://schemas.openxmlformats.org/officeDocument/2006/relationships/hyperlink" Target="http://kcbux.ru/Statyy/2020-COVID-19/COVID-00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cbux.ru/Statyy/ZA_zizny/za-015_lekarstva-2022.html" TargetMode="External"/><Relationship Id="rId14" Type="http://schemas.openxmlformats.org/officeDocument/2006/relationships/hyperlink" Target="http://kcbux.ru/Statyy/ZA_zizny/za-015_lekarstva-2022.html" TargetMode="External"/><Relationship Id="rId22" Type="http://schemas.openxmlformats.org/officeDocument/2006/relationships/hyperlink" Target="http://kcbux.ru/Statyy/ZA_zizny/za-015_lekarstva-2022.html" TargetMode="External"/><Relationship Id="rId27" Type="http://schemas.openxmlformats.org/officeDocument/2006/relationships/hyperlink" Target="http://kcbux.ru/Statyy/2020-COVID-19/COVID-002.html" TargetMode="External"/><Relationship Id="rId30" Type="http://schemas.openxmlformats.org/officeDocument/2006/relationships/hyperlink" Target="http://kcbux.ru/Statyy/2020-COVID-19/COVID-002.html" TargetMode="External"/><Relationship Id="rId35" Type="http://schemas.openxmlformats.org/officeDocument/2006/relationships/hyperlink" Target="http://kcbux.ru/Statyy/ZA_zizny/za-015_lekarstva-20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68</Pages>
  <Words>14762</Words>
  <Characters>84147</Characters>
  <Application>Microsoft Office Word</Application>
  <DocSecurity>0</DocSecurity>
  <Lines>701</Lines>
  <Paragraphs>197</Paragraphs>
  <ScaleCrop>false</ScaleCrop>
  <Company/>
  <LinksUpToDate>false</LinksUpToDate>
  <CharactersWithSpaces>98712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kuzenkovaem</dc:creator>
  <cp:lastModifiedBy>kuzenkovaem</cp:lastModifiedBy>
  <cp:revision>1</cp:revision>
  <dcterms:created xsi:type="dcterms:W3CDTF">2022-02-01T08:00:00Z</dcterms:created>
  <dcterms:modified xsi:type="dcterms:W3CDTF">2022-02-01T08:30:00Z</dcterms:modified>
</cp:coreProperties>
</file>